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C3" w:rsidRDefault="002235C3" w:rsidP="002235C3">
      <w:pPr>
        <w:jc w:val="center"/>
      </w:pPr>
      <w:r>
        <w:t>ŚLĄSKA IZBA LEKARSKA</w:t>
      </w:r>
    </w:p>
    <w:p w:rsidR="002235C3" w:rsidRDefault="002235C3" w:rsidP="002235C3">
      <w:pPr>
        <w:jc w:val="center"/>
      </w:pPr>
      <w:r>
        <w:t>ORAZ</w:t>
      </w:r>
    </w:p>
    <w:p w:rsidR="002235C3" w:rsidRDefault="00C736D3">
      <w:proofErr w:type="gramStart"/>
      <w:r>
        <w:t>ODDZIAŁ  ŚLĄSKI</w:t>
      </w:r>
      <w:proofErr w:type="gramEnd"/>
      <w:r>
        <w:t xml:space="preserve">  POLSKIEGO  TOWARYSTWA  NEUROL</w:t>
      </w:r>
      <w:r w:rsidR="002235C3">
        <w:t>OGICZNEGO  SERDECZNIE  ZAPRASZAJĄ</w:t>
      </w:r>
      <w:r>
        <w:t xml:space="preserve">   </w:t>
      </w:r>
    </w:p>
    <w:p w:rsidR="00C736D3" w:rsidRDefault="002235C3" w:rsidP="002235C3">
      <w:pPr>
        <w:jc w:val="center"/>
      </w:pPr>
      <w:proofErr w:type="gramStart"/>
      <w:r>
        <w:t>W</w:t>
      </w:r>
      <w:r>
        <w:t xml:space="preserve">  DNI</w:t>
      </w:r>
      <w:r>
        <w:t>U</w:t>
      </w:r>
      <w:proofErr w:type="gramEnd"/>
      <w:r>
        <w:t xml:space="preserve">  26.09.2015</w:t>
      </w:r>
      <w:r>
        <w:t xml:space="preserve"> </w:t>
      </w:r>
      <w:proofErr w:type="gramStart"/>
      <w:r>
        <w:t>o</w:t>
      </w:r>
      <w:proofErr w:type="gramEnd"/>
      <w:r>
        <w:t xml:space="preserve"> godz. 10.00</w:t>
      </w:r>
    </w:p>
    <w:p w:rsidR="00C736D3" w:rsidRDefault="00C736D3">
      <w:r>
        <w:t xml:space="preserve">                </w:t>
      </w:r>
      <w:r w:rsidR="00B56684">
        <w:t xml:space="preserve">                       </w:t>
      </w:r>
      <w:r w:rsidR="002235C3">
        <w:t xml:space="preserve">    </w:t>
      </w:r>
      <w:r w:rsidR="00B56684">
        <w:t xml:space="preserve"> </w:t>
      </w:r>
      <w:r>
        <w:t xml:space="preserve"> </w:t>
      </w:r>
      <w:proofErr w:type="gramStart"/>
      <w:r>
        <w:t>NA  KONFERENCJĘ</w:t>
      </w:r>
      <w:proofErr w:type="gramEnd"/>
      <w:r>
        <w:t xml:space="preserve">  NAUKOWO-SZKOLENIOWĄ</w:t>
      </w:r>
      <w:r w:rsidR="001A717E">
        <w:t xml:space="preserve"> </w:t>
      </w:r>
      <w:r w:rsidR="00B56684">
        <w:t xml:space="preserve"> </w:t>
      </w:r>
    </w:p>
    <w:p w:rsidR="008A742A" w:rsidRPr="00B56684" w:rsidRDefault="002235C3" w:rsidP="002235C3">
      <w:pPr>
        <w:ind w:left="1416" w:firstLine="708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 xml:space="preserve">                           </w:t>
      </w:r>
      <w:bookmarkStart w:id="0" w:name="_GoBack"/>
      <w:bookmarkEnd w:id="0"/>
      <w:r>
        <w:rPr>
          <w:b/>
          <w:color w:val="2F5496" w:themeColor="accent5" w:themeShade="BF"/>
        </w:rPr>
        <w:t xml:space="preserve"> NEUROGERIATRIA</w:t>
      </w:r>
    </w:p>
    <w:p w:rsidR="008A742A" w:rsidRDefault="008A742A" w:rsidP="002235C3">
      <w:pPr>
        <w:jc w:val="center"/>
      </w:pPr>
      <w:r>
        <w:t>MIEJSCE</w:t>
      </w:r>
      <w:r w:rsidR="002235C3">
        <w:t xml:space="preserve">: </w:t>
      </w:r>
      <w:r>
        <w:t>sala audiowizualna Dom Lekarza, Katowice ul Grażyńskiego 49 A</w:t>
      </w:r>
    </w:p>
    <w:p w:rsidR="001A717E" w:rsidRDefault="001A717E"/>
    <w:p w:rsidR="001A717E" w:rsidRDefault="001A717E">
      <w:r>
        <w:t xml:space="preserve">                                             </w:t>
      </w:r>
      <w:r w:rsidR="00C736D3">
        <w:t xml:space="preserve">                  </w:t>
      </w:r>
      <w:r>
        <w:t xml:space="preserve">  PROGRAM:</w:t>
      </w:r>
    </w:p>
    <w:p w:rsidR="00016E70" w:rsidRPr="00C736D3" w:rsidRDefault="001A717E">
      <w:pPr>
        <w:rPr>
          <w:color w:val="2F5496" w:themeColor="accent5" w:themeShade="BF"/>
        </w:rPr>
      </w:pPr>
      <w:r>
        <w:t>1</w:t>
      </w:r>
      <w:r w:rsidRPr="008A742A">
        <w:rPr>
          <w:b/>
        </w:rPr>
        <w:t>.</w:t>
      </w:r>
      <w:r w:rsidR="00016E70" w:rsidRPr="008A742A">
        <w:rPr>
          <w:b/>
        </w:rPr>
        <w:t>D</w:t>
      </w:r>
      <w:r w:rsidRPr="008A742A">
        <w:rPr>
          <w:b/>
        </w:rPr>
        <w:t xml:space="preserve">r n.med. Ewa </w:t>
      </w:r>
      <w:proofErr w:type="spellStart"/>
      <w:r w:rsidRPr="008A742A">
        <w:rPr>
          <w:b/>
        </w:rPr>
        <w:t>Ogrodowska</w:t>
      </w:r>
      <w:proofErr w:type="spellEnd"/>
      <w:r w:rsidRPr="008A742A">
        <w:rPr>
          <w:b/>
        </w:rPr>
        <w:t>-Hamankiewicz</w:t>
      </w:r>
      <w:r>
        <w:t>: „</w:t>
      </w:r>
      <w:r w:rsidRPr="00C736D3">
        <w:rPr>
          <w:color w:val="2F5496" w:themeColor="accent5" w:themeShade="BF"/>
        </w:rPr>
        <w:t xml:space="preserve">Proces starzenia się i specyfika chorób wieku </w:t>
      </w:r>
      <w:r w:rsidR="00016E70" w:rsidRPr="00C736D3">
        <w:rPr>
          <w:color w:val="2F5496" w:themeColor="accent5" w:themeShade="BF"/>
        </w:rPr>
        <w:t xml:space="preserve"> </w:t>
      </w:r>
    </w:p>
    <w:p w:rsidR="00016E70" w:rsidRDefault="00016E70">
      <w:r w:rsidRPr="00C736D3">
        <w:rPr>
          <w:color w:val="2F5496" w:themeColor="accent5" w:themeShade="BF"/>
        </w:rPr>
        <w:t xml:space="preserve">   </w:t>
      </w:r>
      <w:proofErr w:type="gramStart"/>
      <w:r w:rsidR="001A717E" w:rsidRPr="00C736D3">
        <w:rPr>
          <w:color w:val="2F5496" w:themeColor="accent5" w:themeShade="BF"/>
        </w:rPr>
        <w:t>starszego</w:t>
      </w:r>
      <w:proofErr w:type="gramEnd"/>
      <w:r w:rsidR="001A717E" w:rsidRPr="00C736D3">
        <w:rPr>
          <w:color w:val="2F5496" w:themeColor="accent5" w:themeShade="BF"/>
        </w:rPr>
        <w:t>”</w:t>
      </w:r>
      <w:r w:rsidR="001A717E">
        <w:t xml:space="preserve"> Oddział Neurologii Wojewódzkiego Szpitala Specjalistycznego nr 5 </w:t>
      </w:r>
      <w:proofErr w:type="spellStart"/>
      <w:r w:rsidR="001A717E">
        <w:t>im.Św</w:t>
      </w:r>
      <w:proofErr w:type="spellEnd"/>
      <w:r w:rsidR="001A717E">
        <w:t xml:space="preserve">. Barbary w </w:t>
      </w:r>
    </w:p>
    <w:p w:rsidR="001A717E" w:rsidRDefault="00016E70">
      <w:r>
        <w:t xml:space="preserve">   </w:t>
      </w:r>
      <w:r w:rsidR="001A717E">
        <w:t>Sosnowcu</w:t>
      </w:r>
    </w:p>
    <w:p w:rsidR="001A717E" w:rsidRDefault="001A717E">
      <w:r>
        <w:t>2</w:t>
      </w:r>
      <w:r w:rsidRPr="008A742A">
        <w:rPr>
          <w:b/>
        </w:rPr>
        <w:t xml:space="preserve">. </w:t>
      </w:r>
      <w:proofErr w:type="spellStart"/>
      <w:r w:rsidRPr="008A742A">
        <w:rPr>
          <w:b/>
        </w:rPr>
        <w:t>Prof.dr</w:t>
      </w:r>
      <w:proofErr w:type="spellEnd"/>
      <w:r w:rsidRPr="008A742A">
        <w:rPr>
          <w:b/>
        </w:rPr>
        <w:t xml:space="preserve"> hab.n.med. Tadeusz Krzemiński</w:t>
      </w:r>
      <w:r w:rsidR="00C85191">
        <w:t xml:space="preserve">: „ </w:t>
      </w:r>
      <w:r w:rsidR="00C85191" w:rsidRPr="00C736D3">
        <w:rPr>
          <w:color w:val="2F5496" w:themeColor="accent5" w:themeShade="BF"/>
        </w:rPr>
        <w:t>Odrębności</w:t>
      </w:r>
      <w:r w:rsidRPr="00C736D3">
        <w:rPr>
          <w:color w:val="2F5496" w:themeColor="accent5" w:themeShade="BF"/>
        </w:rPr>
        <w:t xml:space="preserve"> farmakoterapii </w:t>
      </w:r>
      <w:r w:rsidR="00C85191" w:rsidRPr="00C736D3">
        <w:rPr>
          <w:color w:val="2F5496" w:themeColor="accent5" w:themeShade="BF"/>
        </w:rPr>
        <w:t xml:space="preserve">w </w:t>
      </w:r>
      <w:r w:rsidRPr="00C736D3">
        <w:rPr>
          <w:color w:val="2F5496" w:themeColor="accent5" w:themeShade="BF"/>
        </w:rPr>
        <w:t>wieku podeszł</w:t>
      </w:r>
      <w:r w:rsidR="00C85191" w:rsidRPr="00C736D3">
        <w:rPr>
          <w:color w:val="2F5496" w:themeColor="accent5" w:themeShade="BF"/>
        </w:rPr>
        <w:t>ym</w:t>
      </w:r>
      <w:r w:rsidRPr="00C736D3">
        <w:rPr>
          <w:color w:val="2F5496" w:themeColor="accent5" w:themeShade="BF"/>
        </w:rPr>
        <w:t>”</w:t>
      </w:r>
    </w:p>
    <w:p w:rsidR="001A717E" w:rsidRDefault="00016E70">
      <w:r>
        <w:t xml:space="preserve">    </w:t>
      </w:r>
      <w:r w:rsidR="00C85191">
        <w:t xml:space="preserve">Katedra i Zakład </w:t>
      </w:r>
      <w:proofErr w:type="gramStart"/>
      <w:r w:rsidR="00C85191">
        <w:t xml:space="preserve">Farmakoterapii </w:t>
      </w:r>
      <w:r w:rsidR="001A717E">
        <w:t xml:space="preserve"> Śląskiego</w:t>
      </w:r>
      <w:proofErr w:type="gramEnd"/>
      <w:r w:rsidR="001A717E">
        <w:t xml:space="preserve"> Uniw</w:t>
      </w:r>
      <w:r w:rsidR="00C85191">
        <w:t>ersytetu Medycznego w Zabrzu</w:t>
      </w:r>
    </w:p>
    <w:p w:rsidR="00F943F5" w:rsidRDefault="001A717E" w:rsidP="00F943F5">
      <w:r>
        <w:t>3</w:t>
      </w:r>
      <w:r w:rsidRPr="008A742A">
        <w:rPr>
          <w:b/>
        </w:rPr>
        <w:t xml:space="preserve">. </w:t>
      </w:r>
      <w:proofErr w:type="spellStart"/>
      <w:r w:rsidRPr="008A742A">
        <w:rPr>
          <w:b/>
        </w:rPr>
        <w:t>Prof.dr</w:t>
      </w:r>
      <w:proofErr w:type="spellEnd"/>
      <w:r w:rsidRPr="008A742A">
        <w:rPr>
          <w:b/>
        </w:rPr>
        <w:t xml:space="preserve"> hab.n.med. Andrzej </w:t>
      </w:r>
      <w:proofErr w:type="spellStart"/>
      <w:r w:rsidRPr="008A742A">
        <w:rPr>
          <w:b/>
        </w:rPr>
        <w:t>Szczudlik</w:t>
      </w:r>
      <w:proofErr w:type="spellEnd"/>
      <w:r>
        <w:t xml:space="preserve">: „ </w:t>
      </w:r>
      <w:r w:rsidR="00C85191" w:rsidRPr="00C736D3">
        <w:rPr>
          <w:color w:val="2F5496" w:themeColor="accent5" w:themeShade="BF"/>
        </w:rPr>
        <w:t>Spektrum objawów choroby Alzheimera</w:t>
      </w:r>
      <w:r w:rsidRPr="00C736D3">
        <w:rPr>
          <w:color w:val="2F5496" w:themeColor="accent5" w:themeShade="BF"/>
        </w:rPr>
        <w:t xml:space="preserve"> </w:t>
      </w:r>
      <w:r w:rsidR="00016E70">
        <w:t>„</w:t>
      </w:r>
      <w:r w:rsidR="00405641">
        <w:t>.</w:t>
      </w:r>
      <w:r w:rsidR="00F943F5">
        <w:t xml:space="preserve"> Centrum </w:t>
      </w:r>
    </w:p>
    <w:p w:rsidR="001A717E" w:rsidRDefault="00F943F5" w:rsidP="00016E70">
      <w:r>
        <w:t xml:space="preserve">   Neurologii Klinicznej </w:t>
      </w:r>
      <w:r w:rsidR="00405641">
        <w:t>w Krakowie</w:t>
      </w:r>
    </w:p>
    <w:p w:rsidR="00016E70" w:rsidRPr="00C736D3" w:rsidRDefault="001A717E">
      <w:pPr>
        <w:rPr>
          <w:color w:val="2F5496" w:themeColor="accent5" w:themeShade="BF"/>
        </w:rPr>
      </w:pPr>
      <w:r>
        <w:t xml:space="preserve">4. </w:t>
      </w:r>
      <w:proofErr w:type="spellStart"/>
      <w:r w:rsidRPr="008A742A">
        <w:rPr>
          <w:b/>
        </w:rPr>
        <w:t>Prof.dr</w:t>
      </w:r>
      <w:proofErr w:type="spellEnd"/>
      <w:r w:rsidRPr="008A742A">
        <w:rPr>
          <w:b/>
        </w:rPr>
        <w:t xml:space="preserve"> hab.n.med. Monika Rudzińska</w:t>
      </w:r>
      <w:proofErr w:type="gramStart"/>
      <w:r>
        <w:t xml:space="preserve">:” </w:t>
      </w:r>
      <w:r w:rsidRPr="00C736D3">
        <w:rPr>
          <w:color w:val="2F5496" w:themeColor="accent5" w:themeShade="BF"/>
        </w:rPr>
        <w:t>Spektrum</w:t>
      </w:r>
      <w:proofErr w:type="gramEnd"/>
      <w:r w:rsidRPr="00C736D3">
        <w:rPr>
          <w:color w:val="2F5496" w:themeColor="accent5" w:themeShade="BF"/>
        </w:rPr>
        <w:t xml:space="preserve"> objawów klinicznych w ataksjach rdzeniowo-</w:t>
      </w:r>
    </w:p>
    <w:p w:rsidR="001A717E" w:rsidRDefault="00016E70">
      <w:r w:rsidRPr="00C736D3">
        <w:rPr>
          <w:color w:val="2F5496" w:themeColor="accent5" w:themeShade="BF"/>
        </w:rPr>
        <w:t xml:space="preserve">    </w:t>
      </w:r>
      <w:proofErr w:type="gramStart"/>
      <w:r w:rsidR="001A717E" w:rsidRPr="00C736D3">
        <w:rPr>
          <w:color w:val="2F5496" w:themeColor="accent5" w:themeShade="BF"/>
        </w:rPr>
        <w:t>móżdżkowych</w:t>
      </w:r>
      <w:proofErr w:type="gramEnd"/>
      <w:r w:rsidR="00C85191" w:rsidRPr="00C736D3">
        <w:rPr>
          <w:color w:val="2F5496" w:themeColor="accent5" w:themeShade="BF"/>
        </w:rPr>
        <w:t xml:space="preserve">. </w:t>
      </w:r>
      <w:r w:rsidR="00C85191">
        <w:t>Katedra i Klinika Neurologii Ś</w:t>
      </w:r>
      <w:r>
        <w:t>UM w Katowicach.</w:t>
      </w:r>
    </w:p>
    <w:p w:rsidR="00016E70" w:rsidRDefault="00016E70">
      <w:r>
        <w:t>5</w:t>
      </w:r>
      <w:r w:rsidRPr="008A742A">
        <w:rPr>
          <w:b/>
        </w:rPr>
        <w:t>. Dr hab.n.med. Agnieszka Gorzkowska</w:t>
      </w:r>
      <w:r>
        <w:t>: „</w:t>
      </w:r>
      <w:proofErr w:type="spellStart"/>
      <w:r w:rsidRPr="00C736D3">
        <w:rPr>
          <w:color w:val="2F5496" w:themeColor="accent5" w:themeShade="BF"/>
        </w:rPr>
        <w:t>Pozaruchowe</w:t>
      </w:r>
      <w:proofErr w:type="spellEnd"/>
      <w:r w:rsidRPr="00C736D3">
        <w:rPr>
          <w:color w:val="2F5496" w:themeColor="accent5" w:themeShade="BF"/>
        </w:rPr>
        <w:t xml:space="preserve"> objawy choroby Parkinsona</w:t>
      </w:r>
      <w:r>
        <w:t xml:space="preserve">”. Katedra i </w:t>
      </w:r>
    </w:p>
    <w:p w:rsidR="00016E70" w:rsidRDefault="00C85191">
      <w:r>
        <w:t xml:space="preserve">     Klinika Neurologii Ś</w:t>
      </w:r>
      <w:r w:rsidR="00016E70">
        <w:t>UM w Katowicach.</w:t>
      </w:r>
    </w:p>
    <w:p w:rsidR="00C85191" w:rsidRPr="00C736D3" w:rsidRDefault="00016E70">
      <w:pPr>
        <w:rPr>
          <w:color w:val="2F5496" w:themeColor="accent5" w:themeShade="BF"/>
        </w:rPr>
      </w:pPr>
      <w:proofErr w:type="gramStart"/>
      <w:r>
        <w:t xml:space="preserve">6 </w:t>
      </w:r>
      <w:r w:rsidRPr="008A742A">
        <w:rPr>
          <w:b/>
        </w:rPr>
        <w:t>.</w:t>
      </w:r>
      <w:proofErr w:type="gramEnd"/>
      <w:r w:rsidRPr="008A742A">
        <w:rPr>
          <w:b/>
        </w:rPr>
        <w:t xml:space="preserve">Dr hab. n.med. Ewa </w:t>
      </w:r>
      <w:proofErr w:type="spellStart"/>
      <w:r w:rsidRPr="008A742A">
        <w:rPr>
          <w:b/>
        </w:rPr>
        <w:t>Krzystanek</w:t>
      </w:r>
      <w:proofErr w:type="spellEnd"/>
      <w:r>
        <w:t xml:space="preserve">; </w:t>
      </w:r>
      <w:r w:rsidRPr="00C736D3">
        <w:rPr>
          <w:color w:val="2F5496" w:themeColor="accent5" w:themeShade="BF"/>
        </w:rPr>
        <w:t xml:space="preserve">„ </w:t>
      </w:r>
      <w:r w:rsidR="00C85191" w:rsidRPr="00C736D3">
        <w:rPr>
          <w:color w:val="2F5496" w:themeColor="accent5" w:themeShade="BF"/>
        </w:rPr>
        <w:t xml:space="preserve">Stwardnienie rozsiane – specyfika obrazu </w:t>
      </w:r>
      <w:proofErr w:type="gramStart"/>
      <w:r w:rsidR="00C85191" w:rsidRPr="00C736D3">
        <w:rPr>
          <w:color w:val="2F5496" w:themeColor="accent5" w:themeShade="BF"/>
        </w:rPr>
        <w:t>klinicznego  w</w:t>
      </w:r>
      <w:proofErr w:type="gramEnd"/>
      <w:r w:rsidR="00C85191" w:rsidRPr="00C736D3">
        <w:rPr>
          <w:color w:val="2F5496" w:themeColor="accent5" w:themeShade="BF"/>
        </w:rPr>
        <w:t xml:space="preserve"> wieku </w:t>
      </w:r>
    </w:p>
    <w:p w:rsidR="00016E70" w:rsidRDefault="00C85191">
      <w:r w:rsidRPr="00C736D3">
        <w:rPr>
          <w:color w:val="2F5496" w:themeColor="accent5" w:themeShade="BF"/>
        </w:rPr>
        <w:t xml:space="preserve">     </w:t>
      </w:r>
      <w:proofErr w:type="gramStart"/>
      <w:r w:rsidRPr="00C736D3">
        <w:rPr>
          <w:color w:val="2F5496" w:themeColor="accent5" w:themeShade="BF"/>
        </w:rPr>
        <w:t>starszym</w:t>
      </w:r>
      <w:proofErr w:type="gramEnd"/>
      <w:r w:rsidRPr="00C736D3">
        <w:rPr>
          <w:color w:val="2F5496" w:themeColor="accent5" w:themeShade="BF"/>
        </w:rPr>
        <w:t xml:space="preserve"> </w:t>
      </w:r>
      <w:r w:rsidR="00016E70" w:rsidRPr="00C736D3">
        <w:rPr>
          <w:color w:val="2F5496" w:themeColor="accent5" w:themeShade="BF"/>
        </w:rPr>
        <w:t>”.</w:t>
      </w:r>
      <w:r>
        <w:t xml:space="preserve"> Katedra i Klinika Neurologii Ś</w:t>
      </w:r>
      <w:r w:rsidR="00016E70">
        <w:t>UM w Katowicach.</w:t>
      </w:r>
    </w:p>
    <w:p w:rsidR="00016E70" w:rsidRPr="00C736D3" w:rsidRDefault="00016E70">
      <w:pPr>
        <w:rPr>
          <w:color w:val="2F5496" w:themeColor="accent5" w:themeShade="BF"/>
        </w:rPr>
      </w:pPr>
      <w:r>
        <w:t xml:space="preserve">7. </w:t>
      </w:r>
      <w:r w:rsidRPr="008A742A">
        <w:rPr>
          <w:b/>
        </w:rPr>
        <w:t>Dr hab.n.med. Monika Adamczyk-Sowa:</w:t>
      </w:r>
      <w:r w:rsidR="00C85191">
        <w:t xml:space="preserve"> </w:t>
      </w:r>
      <w:r w:rsidR="00C85191" w:rsidRPr="00C736D3">
        <w:rPr>
          <w:color w:val="2F5496" w:themeColor="accent5" w:themeShade="BF"/>
        </w:rPr>
        <w:t>„ Możliwości terapii</w:t>
      </w:r>
      <w:r w:rsidRPr="00C736D3">
        <w:rPr>
          <w:color w:val="2F5496" w:themeColor="accent5" w:themeShade="BF"/>
        </w:rPr>
        <w:t xml:space="preserve"> stwardnienia rozsianego w wieku </w:t>
      </w:r>
    </w:p>
    <w:p w:rsidR="00016E70" w:rsidRDefault="00016E70">
      <w:r w:rsidRPr="00C736D3">
        <w:rPr>
          <w:color w:val="2F5496" w:themeColor="accent5" w:themeShade="BF"/>
        </w:rPr>
        <w:t xml:space="preserve">    </w:t>
      </w:r>
      <w:proofErr w:type="gramStart"/>
      <w:r w:rsidRPr="00C736D3">
        <w:rPr>
          <w:color w:val="2F5496" w:themeColor="accent5" w:themeShade="BF"/>
        </w:rPr>
        <w:t>starszym</w:t>
      </w:r>
      <w:proofErr w:type="gramEnd"/>
      <w:r w:rsidRPr="00C736D3">
        <w:rPr>
          <w:color w:val="2F5496" w:themeColor="accent5" w:themeShade="BF"/>
        </w:rPr>
        <w:t>”</w:t>
      </w:r>
      <w:r w:rsidR="00C85191">
        <w:t>. Katedra i Klinika Neurologii Ś</w:t>
      </w:r>
      <w:r>
        <w:t>UM w Zabrzu.</w:t>
      </w:r>
    </w:p>
    <w:p w:rsidR="00AB2D2D" w:rsidRDefault="00016E70">
      <w:r>
        <w:t>8</w:t>
      </w:r>
      <w:r w:rsidR="00AB2D2D">
        <w:t xml:space="preserve">. </w:t>
      </w:r>
      <w:r w:rsidR="00EA427A">
        <w:rPr>
          <w:b/>
        </w:rPr>
        <w:t>Lek.</w:t>
      </w:r>
      <w:r w:rsidRPr="008A742A">
        <w:rPr>
          <w:b/>
        </w:rPr>
        <w:t xml:space="preserve"> Barbara </w:t>
      </w:r>
      <w:proofErr w:type="spellStart"/>
      <w:r w:rsidRPr="008A742A">
        <w:rPr>
          <w:b/>
        </w:rPr>
        <w:t>Kściuk</w:t>
      </w:r>
      <w:proofErr w:type="spellEnd"/>
      <w:r>
        <w:t xml:space="preserve">: </w:t>
      </w:r>
      <w:r w:rsidRPr="00C736D3">
        <w:rPr>
          <w:color w:val="2F5496" w:themeColor="accent5" w:themeShade="BF"/>
        </w:rPr>
        <w:t>„Padaczka osób starszych – rozpoznawanie i leczenie</w:t>
      </w:r>
      <w:r>
        <w:t xml:space="preserve">. Katedra i Klinika </w:t>
      </w:r>
    </w:p>
    <w:p w:rsidR="00016E70" w:rsidRDefault="00AB2D2D">
      <w:r>
        <w:t xml:space="preserve">     </w:t>
      </w:r>
      <w:r w:rsidR="00C85191">
        <w:t>Neurologii Ś</w:t>
      </w:r>
      <w:r w:rsidR="00016E70">
        <w:t>UM w Katowicach</w:t>
      </w:r>
    </w:p>
    <w:p w:rsidR="008A742A" w:rsidRDefault="008A742A"/>
    <w:p w:rsidR="008A742A" w:rsidRDefault="008A742A">
      <w:r>
        <w:t>Kierownik Naukowy: Profesor dr hab.n.med. Monika Rudzińska</w:t>
      </w:r>
    </w:p>
    <w:p w:rsidR="008A742A" w:rsidRDefault="008A742A">
      <w:r>
        <w:t>Komitet Organizacyjny: Dr hab.n.med. Halina Borgiel-Marek</w:t>
      </w:r>
    </w:p>
    <w:p w:rsidR="008A742A" w:rsidRDefault="008A742A">
      <w:r>
        <w:t xml:space="preserve">                                           Dr n.med. Ewa </w:t>
      </w:r>
      <w:proofErr w:type="spellStart"/>
      <w:r>
        <w:t>Ogrodowska</w:t>
      </w:r>
      <w:proofErr w:type="spellEnd"/>
      <w:r>
        <w:t>-Hamankiewicz</w:t>
      </w:r>
    </w:p>
    <w:p w:rsidR="008A742A" w:rsidRDefault="008A742A"/>
    <w:p w:rsidR="008A742A" w:rsidRDefault="008A742A">
      <w:r>
        <w:lastRenderedPageBreak/>
        <w:t>Uczestnicy otrzymają certyfikaty i punkty edukacyjne.</w:t>
      </w:r>
    </w:p>
    <w:p w:rsidR="008A742A" w:rsidRDefault="008A742A"/>
    <w:sectPr w:rsidR="008A7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3D4" w:rsidRDefault="00BF13D4" w:rsidP="002235C3">
      <w:pPr>
        <w:spacing w:after="0" w:line="240" w:lineRule="auto"/>
      </w:pPr>
      <w:r>
        <w:separator/>
      </w:r>
    </w:p>
  </w:endnote>
  <w:endnote w:type="continuationSeparator" w:id="0">
    <w:p w:rsidR="00BF13D4" w:rsidRDefault="00BF13D4" w:rsidP="0022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3D4" w:rsidRDefault="00BF13D4" w:rsidP="002235C3">
      <w:pPr>
        <w:spacing w:after="0" w:line="240" w:lineRule="auto"/>
      </w:pPr>
      <w:r>
        <w:separator/>
      </w:r>
    </w:p>
  </w:footnote>
  <w:footnote w:type="continuationSeparator" w:id="0">
    <w:p w:rsidR="00BF13D4" w:rsidRDefault="00BF13D4" w:rsidP="00223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7E"/>
    <w:rsid w:val="00016E70"/>
    <w:rsid w:val="001A717E"/>
    <w:rsid w:val="002235C3"/>
    <w:rsid w:val="00405641"/>
    <w:rsid w:val="008A742A"/>
    <w:rsid w:val="00AB2D2D"/>
    <w:rsid w:val="00B56684"/>
    <w:rsid w:val="00BF13D4"/>
    <w:rsid w:val="00C736D3"/>
    <w:rsid w:val="00C85191"/>
    <w:rsid w:val="00EA427A"/>
    <w:rsid w:val="00F943F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5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3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3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35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Wspólny</dc:creator>
  <cp:lastModifiedBy>Justyna Cichoń</cp:lastModifiedBy>
  <cp:revision>2</cp:revision>
  <dcterms:created xsi:type="dcterms:W3CDTF">2015-09-11T06:18:00Z</dcterms:created>
  <dcterms:modified xsi:type="dcterms:W3CDTF">2015-09-11T06:18:00Z</dcterms:modified>
</cp:coreProperties>
</file>